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211"/>
        <w:tblW w:w="0" w:type="auto"/>
        <w:tblLayout w:type="fixed"/>
        <w:tblLook w:val="01E0" w:firstRow="1" w:lastRow="1" w:firstColumn="1" w:lastColumn="1" w:noHBand="0" w:noVBand="0"/>
      </w:tblPr>
      <w:tblGrid>
        <w:gridCol w:w="9478"/>
      </w:tblGrid>
      <w:tr w:rsidR="00EE50CF" w:rsidTr="00EE50CF">
        <w:trPr>
          <w:trHeight w:val="1619"/>
        </w:trPr>
        <w:tc>
          <w:tcPr>
            <w:tcW w:w="9478" w:type="dxa"/>
            <w:vAlign w:val="center"/>
          </w:tcPr>
          <w:p w:rsidR="00EE50CF" w:rsidRDefault="00EE50CF" w:rsidP="00EE5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_GoBack"/>
            <w:bookmarkEnd w:id="0"/>
          </w:p>
          <w:p w:rsidR="00EE50CF" w:rsidRDefault="00EE50CF" w:rsidP="00EE5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Государственное бюджетное  учреждение </w:t>
            </w:r>
          </w:p>
          <w:p w:rsidR="00EE50CF" w:rsidRDefault="00EE50CF" w:rsidP="00EE5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центр психолого-педагогической, медицинской и социальной помощи</w:t>
            </w:r>
          </w:p>
          <w:p w:rsidR="00EE50CF" w:rsidRDefault="00EE50CF" w:rsidP="00EE5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Кировского района Санкт-Петербурга</w:t>
            </w:r>
          </w:p>
          <w:p w:rsidR="00EE50CF" w:rsidRDefault="00EE50CF" w:rsidP="00EE5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(ГБУ ЦППС Кировского района Санкт-Петербурга)</w:t>
            </w:r>
          </w:p>
          <w:p w:rsidR="00EE50CF" w:rsidRDefault="00F44384" w:rsidP="00EE5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pict>
                <v:rect id="_x0000_i1025" style="width:463.1pt;height:1.5pt" o:hralign="center" o:hrstd="t" o:hr="t" fillcolor="gray" stroked="f"/>
              </w:pict>
            </w:r>
          </w:p>
        </w:tc>
      </w:tr>
      <w:tr w:rsidR="00EE50CF" w:rsidTr="00EE50CF">
        <w:trPr>
          <w:trHeight w:val="622"/>
        </w:trPr>
        <w:tc>
          <w:tcPr>
            <w:tcW w:w="9478" w:type="dxa"/>
            <w:vAlign w:val="center"/>
          </w:tcPr>
          <w:p w:rsidR="00EE50CF" w:rsidRDefault="00EE50CF" w:rsidP="00EE5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ул. Зины Портновой, д.3, литер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, Санкт-Петербург, 198207</w:t>
            </w:r>
          </w:p>
          <w:p w:rsidR="00EE50CF" w:rsidRPr="00EE50CF" w:rsidRDefault="00EE50CF" w:rsidP="00EE5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тел. (812) 246-29-52 Факс (812) 246-29-53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http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://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www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kirov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spb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sc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ppms</w:t>
            </w:r>
            <w:proofErr w:type="spellEnd"/>
          </w:p>
        </w:tc>
      </w:tr>
    </w:tbl>
    <w:p w:rsidR="00EE50CF" w:rsidRDefault="00EE50CF" w:rsidP="00EE50CF">
      <w:pPr>
        <w:suppressAutoHyphens/>
        <w:spacing w:after="0" w:line="28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EE50CF" w:rsidRPr="00EE50CF" w:rsidRDefault="00EE50CF" w:rsidP="00EE50CF">
      <w:pPr>
        <w:suppressAutoHyphens/>
        <w:spacing w:after="0" w:line="28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E50C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ПЛАН РАБОТЫ</w:t>
      </w:r>
    </w:p>
    <w:p w:rsidR="00EE50CF" w:rsidRPr="00EE50CF" w:rsidRDefault="00EE50CF" w:rsidP="00EE50CF">
      <w:pPr>
        <w:suppressAutoHyphens/>
        <w:spacing w:after="0" w:line="280" w:lineRule="exact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ar-SA"/>
        </w:rPr>
      </w:pPr>
      <w:r w:rsidRPr="00EE50C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районного методического объединения </w:t>
      </w:r>
      <w:r w:rsidRPr="00EE50CF">
        <w:rPr>
          <w:rFonts w:ascii="Times New Roman" w:eastAsia="Times New Roman" w:hAnsi="Times New Roman"/>
          <w:b/>
          <w:sz w:val="24"/>
          <w:szCs w:val="24"/>
          <w:lang w:eastAsia="ar-SA"/>
        </w:rPr>
        <w:t>социальных педагогов</w:t>
      </w:r>
      <w:r w:rsidRPr="00EE50C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E50C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образовательных учреждений </w:t>
      </w:r>
      <w:r w:rsidRPr="00EE50C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Кировского района Санкт-Петербурга </w:t>
      </w:r>
      <w:r w:rsidR="008611D5">
        <w:rPr>
          <w:rFonts w:ascii="Times New Roman" w:eastAsia="Times New Roman" w:hAnsi="Times New Roman"/>
          <w:b/>
          <w:iCs/>
          <w:sz w:val="24"/>
          <w:szCs w:val="24"/>
          <w:lang w:eastAsia="ar-SA"/>
        </w:rPr>
        <w:t>на 2025-2026</w:t>
      </w:r>
      <w:r w:rsidRPr="00EE50CF">
        <w:rPr>
          <w:rFonts w:ascii="Times New Roman" w:eastAsia="Times New Roman" w:hAnsi="Times New Roman"/>
          <w:b/>
          <w:iCs/>
          <w:sz w:val="24"/>
          <w:szCs w:val="24"/>
          <w:lang w:eastAsia="ar-SA"/>
        </w:rPr>
        <w:t xml:space="preserve"> учебный год</w:t>
      </w:r>
    </w:p>
    <w:p w:rsidR="00EE50CF" w:rsidRPr="00EE50CF" w:rsidRDefault="00EE50CF" w:rsidP="00EE50CF">
      <w:pPr>
        <w:suppressAutoHyphens/>
        <w:spacing w:after="0" w:line="28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EE50CF" w:rsidRPr="00EE50CF" w:rsidRDefault="00EE50CF" w:rsidP="00EE50CF">
      <w:pPr>
        <w:suppressAutoHyphens/>
        <w:spacing w:after="0" w:line="240" w:lineRule="auto"/>
        <w:ind w:left="-851" w:right="-284"/>
        <w:jc w:val="center"/>
        <w:rPr>
          <w:rFonts w:ascii="Times New Roman" w:eastAsia="Times New Roman" w:hAnsi="Times New Roman"/>
          <w:b/>
          <w:i/>
          <w:iCs/>
          <w:lang w:eastAsia="ar-SA"/>
        </w:rPr>
      </w:pPr>
      <w:r w:rsidRPr="00EE50CF">
        <w:rPr>
          <w:rFonts w:ascii="Times New Roman" w:eastAsia="Times New Roman" w:hAnsi="Times New Roman"/>
          <w:b/>
          <w:i/>
          <w:iCs/>
          <w:u w:val="single"/>
          <w:lang w:eastAsia="ar-SA"/>
        </w:rPr>
        <w:t>Методическая тема:</w:t>
      </w:r>
      <w:r w:rsidRPr="00EE50CF">
        <w:rPr>
          <w:rFonts w:ascii="Times New Roman" w:eastAsia="Times New Roman" w:hAnsi="Times New Roman"/>
          <w:b/>
          <w:i/>
          <w:iCs/>
          <w:lang w:eastAsia="ar-SA"/>
        </w:rPr>
        <w:t xml:space="preserve"> «Межведомственное взаимодействие по профилактике несовершеннолетних»</w:t>
      </w:r>
    </w:p>
    <w:p w:rsidR="00EE50CF" w:rsidRPr="00EE50CF" w:rsidRDefault="00EE50CF" w:rsidP="00EE50CF">
      <w:pPr>
        <w:suppressAutoHyphens/>
        <w:spacing w:after="0" w:line="240" w:lineRule="auto"/>
        <w:ind w:left="-851"/>
        <w:rPr>
          <w:rFonts w:ascii="Times New Roman" w:eastAsia="Times New Roman" w:hAnsi="Times New Roman"/>
          <w:b/>
          <w:i/>
          <w:iCs/>
          <w:lang w:eastAsia="ar-SA"/>
        </w:rPr>
      </w:pPr>
    </w:p>
    <w:p w:rsidR="00EE50CF" w:rsidRPr="00EE50CF" w:rsidRDefault="00EE50CF" w:rsidP="00EE50CF">
      <w:pPr>
        <w:suppressAutoHyphens/>
        <w:spacing w:after="0" w:line="240" w:lineRule="auto"/>
        <w:ind w:left="-851"/>
        <w:rPr>
          <w:rFonts w:ascii="Times New Roman" w:eastAsia="Times New Roman" w:hAnsi="Times New Roman"/>
          <w:sz w:val="6"/>
          <w:szCs w:val="6"/>
          <w:lang w:eastAsia="ar-SA"/>
        </w:rPr>
      </w:pPr>
      <w:r w:rsidRPr="00EE50C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tbl>
      <w:tblPr>
        <w:tblW w:w="10490" w:type="dxa"/>
        <w:tblInd w:w="-7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4962"/>
        <w:gridCol w:w="1559"/>
        <w:gridCol w:w="1276"/>
        <w:gridCol w:w="1984"/>
      </w:tblGrid>
      <w:tr w:rsidR="00EE50CF" w:rsidRPr="00EE50CF" w:rsidTr="000E6E4F">
        <w:trPr>
          <w:trHeight w:val="643"/>
        </w:trPr>
        <w:tc>
          <w:tcPr>
            <w:tcW w:w="709" w:type="dxa"/>
            <w:tcBorders>
              <w:bottom w:val="single" w:sz="2" w:space="0" w:color="000000"/>
            </w:tcBorders>
            <w:shd w:val="clear" w:color="auto" w:fill="FDE9D9"/>
          </w:tcPr>
          <w:p w:rsidR="00EE50CF" w:rsidRPr="00EE50CF" w:rsidRDefault="00EE50CF" w:rsidP="00EE50C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EE50C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>п</w:t>
            </w:r>
            <w:proofErr w:type="gramEnd"/>
            <w:r w:rsidRPr="00EE50C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962" w:type="dxa"/>
            <w:tcBorders>
              <w:bottom w:val="single" w:sz="2" w:space="0" w:color="000000"/>
            </w:tcBorders>
            <w:shd w:val="clear" w:color="auto" w:fill="FDE9D9"/>
            <w:vAlign w:val="center"/>
          </w:tcPr>
          <w:p w:rsidR="00EE50CF" w:rsidRPr="00EE50CF" w:rsidRDefault="00EE50CF" w:rsidP="00EE50C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>Тема заседания</w:t>
            </w:r>
          </w:p>
          <w:p w:rsidR="00EE50CF" w:rsidRPr="00EE50CF" w:rsidRDefault="00EE50CF" w:rsidP="00EE50C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>методического объединения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FDE9D9"/>
            <w:vAlign w:val="center"/>
          </w:tcPr>
          <w:p w:rsidR="00EE50CF" w:rsidRPr="00EE50CF" w:rsidRDefault="00EE50CF" w:rsidP="00EE50CF">
            <w:pPr>
              <w:suppressLineNumbers/>
              <w:suppressAutoHyphens/>
              <w:spacing w:after="0" w:line="240" w:lineRule="auto"/>
              <w:ind w:left="-85" w:right="-7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FDE9D9"/>
            <w:vAlign w:val="center"/>
          </w:tcPr>
          <w:p w:rsidR="00EE50CF" w:rsidRPr="00EE50CF" w:rsidRDefault="00EE50CF" w:rsidP="00EE50CF">
            <w:pPr>
              <w:suppressLineNumbers/>
              <w:suppressAutoHyphens/>
              <w:spacing w:after="0" w:line="240" w:lineRule="auto"/>
              <w:ind w:left="-85" w:right="-7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984" w:type="dxa"/>
            <w:tcBorders>
              <w:bottom w:val="single" w:sz="2" w:space="0" w:color="000000"/>
            </w:tcBorders>
            <w:shd w:val="clear" w:color="auto" w:fill="FDE9D9"/>
            <w:vAlign w:val="center"/>
          </w:tcPr>
          <w:p w:rsidR="00EE50CF" w:rsidRPr="00EE50CF" w:rsidRDefault="00EE50CF" w:rsidP="00EE50CF">
            <w:pPr>
              <w:suppressLineNumbers/>
              <w:suppressAutoHyphens/>
              <w:spacing w:after="0" w:line="240" w:lineRule="auto"/>
              <w:ind w:left="-70" w:right="-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EE50CF" w:rsidRPr="00EE50CF" w:rsidTr="000E6E4F">
        <w:trPr>
          <w:trHeight w:val="842"/>
        </w:trPr>
        <w:tc>
          <w:tcPr>
            <w:tcW w:w="709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EE50CF" w:rsidRPr="00EE50CF" w:rsidRDefault="00EE50CF" w:rsidP="00EE50C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962" w:type="dxa"/>
            <w:tcBorders>
              <w:top w:val="single" w:sz="2" w:space="0" w:color="000000"/>
            </w:tcBorders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Планирование деятельности РМО ОУ на 2025-2026 учебный год. Нормативно-правовые основы работы социального педагога.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ind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ГБУ  ЦППС</w:t>
            </w:r>
          </w:p>
        </w:tc>
        <w:tc>
          <w:tcPr>
            <w:tcW w:w="1276" w:type="dxa"/>
            <w:tcBorders>
              <w:top w:val="single" w:sz="2" w:space="0" w:color="000000"/>
            </w:tcBorders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12.09.2025</w:t>
            </w:r>
          </w:p>
        </w:tc>
        <w:tc>
          <w:tcPr>
            <w:tcW w:w="1984" w:type="dxa"/>
            <w:tcBorders>
              <w:top w:val="single" w:sz="2" w:space="0" w:color="000000"/>
            </w:tcBorders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Смирнова И.В.</w:t>
            </w:r>
          </w:p>
        </w:tc>
      </w:tr>
      <w:tr w:rsidR="00EE50CF" w:rsidRPr="00EE50CF" w:rsidTr="000E6E4F">
        <w:trPr>
          <w:trHeight w:val="726"/>
        </w:trPr>
        <w:tc>
          <w:tcPr>
            <w:tcW w:w="709" w:type="dxa"/>
            <w:shd w:val="clear" w:color="auto" w:fill="auto"/>
            <w:vAlign w:val="center"/>
          </w:tcPr>
          <w:p w:rsidR="00EE50CF" w:rsidRPr="00EE50CF" w:rsidRDefault="00EE50CF" w:rsidP="00EE50C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EE50CF" w:rsidRPr="00EE50CF" w:rsidRDefault="00EE50CF" w:rsidP="00EE50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EE50CF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Межведомственное взаимодействие ОУ в вопросах профилактики</w:t>
            </w: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E50CF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EE50CF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поведения несовершеннолетних.</w:t>
            </w:r>
          </w:p>
        </w:tc>
        <w:tc>
          <w:tcPr>
            <w:tcW w:w="1559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ГБУ  ЦППС</w:t>
            </w:r>
          </w:p>
        </w:tc>
        <w:tc>
          <w:tcPr>
            <w:tcW w:w="1276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10.10.2025</w:t>
            </w:r>
          </w:p>
        </w:tc>
        <w:tc>
          <w:tcPr>
            <w:tcW w:w="1984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Смирнова И.В.</w:t>
            </w:r>
          </w:p>
        </w:tc>
      </w:tr>
      <w:tr w:rsidR="00EE50CF" w:rsidRPr="00EE50CF" w:rsidTr="000E6E4F">
        <w:trPr>
          <w:trHeight w:val="879"/>
        </w:trPr>
        <w:tc>
          <w:tcPr>
            <w:tcW w:w="709" w:type="dxa"/>
            <w:shd w:val="clear" w:color="auto" w:fill="auto"/>
            <w:vAlign w:val="center"/>
          </w:tcPr>
          <w:p w:rsidR="00EE50CF" w:rsidRPr="00EE50CF" w:rsidRDefault="00EE50CF" w:rsidP="00EE50C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EE50CF" w:rsidRPr="00EE50CF" w:rsidRDefault="00EE50CF" w:rsidP="00EE50C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EE50CF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Организация работы Совета по профилактике, как основа комплексной системы профилактической работы в ОУ.</w:t>
            </w:r>
          </w:p>
        </w:tc>
        <w:tc>
          <w:tcPr>
            <w:tcW w:w="1559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ГБУ  ЦППС</w:t>
            </w:r>
          </w:p>
        </w:tc>
        <w:tc>
          <w:tcPr>
            <w:tcW w:w="1276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14.11.2025 </w:t>
            </w:r>
          </w:p>
        </w:tc>
        <w:tc>
          <w:tcPr>
            <w:tcW w:w="1984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Смирнова И.В. </w:t>
            </w:r>
          </w:p>
        </w:tc>
      </w:tr>
      <w:tr w:rsidR="00EE50CF" w:rsidRPr="00EE50CF" w:rsidTr="000E6E4F">
        <w:trPr>
          <w:trHeight w:val="817"/>
        </w:trPr>
        <w:tc>
          <w:tcPr>
            <w:tcW w:w="709" w:type="dxa"/>
            <w:shd w:val="clear" w:color="auto" w:fill="auto"/>
            <w:vAlign w:val="center"/>
          </w:tcPr>
          <w:p w:rsidR="00EE50CF" w:rsidRPr="00EE50CF" w:rsidRDefault="00EE50CF" w:rsidP="00EE50C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:rsidR="00EE50CF" w:rsidRPr="00EE50CF" w:rsidRDefault="00EE50CF" w:rsidP="00EE50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Формы и методы индивидуальной профилактической работы социального педагога.</w:t>
            </w:r>
          </w:p>
        </w:tc>
        <w:tc>
          <w:tcPr>
            <w:tcW w:w="1559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ГБУ  ЦППС</w:t>
            </w:r>
          </w:p>
        </w:tc>
        <w:tc>
          <w:tcPr>
            <w:tcW w:w="1276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12.12.2025</w:t>
            </w:r>
          </w:p>
        </w:tc>
        <w:tc>
          <w:tcPr>
            <w:tcW w:w="1984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Смирнова И.В.</w:t>
            </w:r>
          </w:p>
        </w:tc>
      </w:tr>
      <w:tr w:rsidR="00EE50CF" w:rsidRPr="00EE50CF" w:rsidTr="000E6E4F">
        <w:trPr>
          <w:trHeight w:val="470"/>
        </w:trPr>
        <w:tc>
          <w:tcPr>
            <w:tcW w:w="709" w:type="dxa"/>
            <w:shd w:val="clear" w:color="auto" w:fill="auto"/>
            <w:vAlign w:val="center"/>
          </w:tcPr>
          <w:p w:rsidR="00EE50CF" w:rsidRPr="00EE50CF" w:rsidRDefault="00EE50CF" w:rsidP="00EE50C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962" w:type="dxa"/>
            <w:shd w:val="clear" w:color="auto" w:fill="auto"/>
          </w:tcPr>
          <w:p w:rsidR="00EE50CF" w:rsidRPr="00EE50CF" w:rsidRDefault="00EE50CF" w:rsidP="00EE50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Подходы к организации просветительской деятельности, осуществляемой социальным педагогом, со всеми категориями участников образовательных отношений.</w:t>
            </w:r>
          </w:p>
        </w:tc>
        <w:tc>
          <w:tcPr>
            <w:tcW w:w="1559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ГБУ  ЦППС</w:t>
            </w:r>
          </w:p>
        </w:tc>
        <w:tc>
          <w:tcPr>
            <w:tcW w:w="1276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23.01.2026</w:t>
            </w:r>
          </w:p>
        </w:tc>
        <w:tc>
          <w:tcPr>
            <w:tcW w:w="1984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Смирнова И.В.</w:t>
            </w:r>
          </w:p>
        </w:tc>
      </w:tr>
      <w:tr w:rsidR="00EE50CF" w:rsidRPr="00EE50CF" w:rsidTr="000E6E4F">
        <w:trPr>
          <w:trHeight w:val="640"/>
        </w:trPr>
        <w:tc>
          <w:tcPr>
            <w:tcW w:w="709" w:type="dxa"/>
            <w:shd w:val="clear" w:color="auto" w:fill="auto"/>
            <w:vAlign w:val="center"/>
          </w:tcPr>
          <w:p w:rsidR="00EE50CF" w:rsidRPr="00EE50CF" w:rsidRDefault="00EE50CF" w:rsidP="00EE50C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962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Деятельность социального педагога, направленная на создание условий для успешного социально-личностного развития школьников.</w:t>
            </w:r>
          </w:p>
        </w:tc>
        <w:tc>
          <w:tcPr>
            <w:tcW w:w="1559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ГБУ  ЦППС</w:t>
            </w:r>
          </w:p>
        </w:tc>
        <w:tc>
          <w:tcPr>
            <w:tcW w:w="1276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13.02.2026</w:t>
            </w:r>
          </w:p>
        </w:tc>
        <w:tc>
          <w:tcPr>
            <w:tcW w:w="1984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Смирнова И.В.</w:t>
            </w:r>
          </w:p>
        </w:tc>
      </w:tr>
      <w:tr w:rsidR="00EE50CF" w:rsidRPr="00EE50CF" w:rsidTr="000E6E4F">
        <w:trPr>
          <w:trHeight w:val="778"/>
        </w:trPr>
        <w:tc>
          <w:tcPr>
            <w:tcW w:w="709" w:type="dxa"/>
            <w:shd w:val="clear" w:color="auto" w:fill="auto"/>
            <w:vAlign w:val="center"/>
          </w:tcPr>
          <w:p w:rsidR="00EE50CF" w:rsidRPr="00EE50CF" w:rsidRDefault="00EE50CF" w:rsidP="00EE50C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962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Рабочая программа социального педагога как инструмент профилактики социального неблагополучия </w:t>
            </w:r>
            <w:proofErr w:type="gramStart"/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массовой общеобразовательной школы.</w:t>
            </w:r>
          </w:p>
        </w:tc>
        <w:tc>
          <w:tcPr>
            <w:tcW w:w="1559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ГБУ  ЦППС</w:t>
            </w:r>
          </w:p>
        </w:tc>
        <w:tc>
          <w:tcPr>
            <w:tcW w:w="1276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13.03.2026</w:t>
            </w:r>
          </w:p>
        </w:tc>
        <w:tc>
          <w:tcPr>
            <w:tcW w:w="1984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Смирнова И.В.</w:t>
            </w:r>
          </w:p>
        </w:tc>
      </w:tr>
      <w:tr w:rsidR="00EE50CF" w:rsidRPr="00EE50CF" w:rsidTr="000E6E4F">
        <w:trPr>
          <w:trHeight w:val="501"/>
        </w:trPr>
        <w:tc>
          <w:tcPr>
            <w:tcW w:w="709" w:type="dxa"/>
            <w:shd w:val="clear" w:color="auto" w:fill="auto"/>
            <w:vAlign w:val="center"/>
          </w:tcPr>
          <w:p w:rsidR="00EE50CF" w:rsidRPr="00EE50CF" w:rsidRDefault="00EE50CF" w:rsidP="00EE50C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962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Организация совместной работы образовательного учреждения и органов системы профилактики по поддержке и сопровождению обучающихся и семей «группы риска».</w:t>
            </w:r>
          </w:p>
        </w:tc>
        <w:tc>
          <w:tcPr>
            <w:tcW w:w="1559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ГБУ  ЦППС</w:t>
            </w:r>
          </w:p>
        </w:tc>
        <w:tc>
          <w:tcPr>
            <w:tcW w:w="1276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10.04.2026</w:t>
            </w:r>
          </w:p>
        </w:tc>
        <w:tc>
          <w:tcPr>
            <w:tcW w:w="1984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Смирнова И.В.</w:t>
            </w:r>
          </w:p>
        </w:tc>
      </w:tr>
      <w:tr w:rsidR="00EE50CF" w:rsidRPr="00EE50CF" w:rsidTr="000E6E4F">
        <w:trPr>
          <w:trHeight w:val="887"/>
        </w:trPr>
        <w:tc>
          <w:tcPr>
            <w:tcW w:w="709" w:type="dxa"/>
            <w:shd w:val="clear" w:color="auto" w:fill="auto"/>
            <w:vAlign w:val="center"/>
          </w:tcPr>
          <w:p w:rsidR="00EE50CF" w:rsidRPr="00EE50CF" w:rsidRDefault="00EE50CF" w:rsidP="00EE50C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962" w:type="dxa"/>
            <w:shd w:val="clear" w:color="auto" w:fill="auto"/>
          </w:tcPr>
          <w:p w:rsidR="00EE50CF" w:rsidRPr="00EE50CF" w:rsidRDefault="00EE50CF" w:rsidP="00EE50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Фестиваль методических идей и педагогических достижений. Из опыта работы социального педагога.</w:t>
            </w:r>
          </w:p>
        </w:tc>
        <w:tc>
          <w:tcPr>
            <w:tcW w:w="1559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ГБУ  ЦППС</w:t>
            </w:r>
          </w:p>
        </w:tc>
        <w:tc>
          <w:tcPr>
            <w:tcW w:w="1276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22.05.2026</w:t>
            </w:r>
          </w:p>
        </w:tc>
        <w:tc>
          <w:tcPr>
            <w:tcW w:w="1984" w:type="dxa"/>
            <w:shd w:val="clear" w:color="auto" w:fill="auto"/>
          </w:tcPr>
          <w:p w:rsidR="00EE50CF" w:rsidRPr="00EE50CF" w:rsidRDefault="00EE50CF" w:rsidP="00EE5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50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Смирнова И.В.</w:t>
            </w:r>
          </w:p>
        </w:tc>
      </w:tr>
    </w:tbl>
    <w:p w:rsidR="00EE50CF" w:rsidRPr="00EE50CF" w:rsidRDefault="00EE50CF" w:rsidP="00EE50C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E50CF" w:rsidRPr="00EE50CF" w:rsidRDefault="00EE50CF" w:rsidP="00EE50CF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E50CF">
        <w:rPr>
          <w:rFonts w:ascii="Times New Roman" w:eastAsia="Times New Roman" w:hAnsi="Times New Roman"/>
          <w:sz w:val="20"/>
          <w:szCs w:val="20"/>
          <w:lang w:eastAsia="ar-SA"/>
        </w:rPr>
        <w:t xml:space="preserve">Руководитель </w:t>
      </w:r>
    </w:p>
    <w:p w:rsidR="00EE50CF" w:rsidRPr="00EE50CF" w:rsidRDefault="00EE50CF" w:rsidP="00EE50CF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E50CF">
        <w:rPr>
          <w:rFonts w:ascii="Times New Roman" w:eastAsia="Times New Roman" w:hAnsi="Times New Roman"/>
          <w:sz w:val="20"/>
          <w:szCs w:val="20"/>
          <w:lang w:eastAsia="ar-SA"/>
        </w:rPr>
        <w:t xml:space="preserve">районного методического объединения </w:t>
      </w:r>
    </w:p>
    <w:p w:rsidR="00303A94" w:rsidRPr="00EE50CF" w:rsidRDefault="00EE50CF" w:rsidP="00EE50CF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E50CF">
        <w:rPr>
          <w:rFonts w:ascii="Times New Roman" w:eastAsia="Times New Roman" w:hAnsi="Times New Roman"/>
          <w:sz w:val="20"/>
          <w:szCs w:val="20"/>
          <w:lang w:eastAsia="ar-SA"/>
        </w:rPr>
        <w:t xml:space="preserve">социальных педагогов ОУ Кировского района Санкт-Петербурга                                                                  Смирнова  И.В. </w:t>
      </w:r>
    </w:p>
    <w:sectPr w:rsidR="00303A94" w:rsidRPr="00EE50CF" w:rsidSect="00EE50C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CF"/>
    <w:rsid w:val="007201FC"/>
    <w:rsid w:val="008611D5"/>
    <w:rsid w:val="00956F86"/>
    <w:rsid w:val="00EE50CF"/>
    <w:rsid w:val="00F4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2</cp:revision>
  <dcterms:created xsi:type="dcterms:W3CDTF">2025-07-09T10:38:00Z</dcterms:created>
  <dcterms:modified xsi:type="dcterms:W3CDTF">2025-07-09T10:38:00Z</dcterms:modified>
</cp:coreProperties>
</file>