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59" w:rsidRDefault="004528C9" w:rsidP="0065095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66A75" wp14:editId="330EEF0F">
            <wp:extent cx="1013726" cy="857250"/>
            <wp:effectExtent l="0" t="0" r="0" b="0"/>
            <wp:docPr id="2053" name="Рисунок 5" descr="Описание: C:\Users\Kate\Desktop\Логотип_2016_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5" descr="Описание: C:\Users\Kate\Desktop\Логотип_2016_Ц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30" cy="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65095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="00650959" w:rsidRPr="00650959">
        <w:rPr>
          <w:rFonts w:ascii="Times New Roman" w:hAnsi="Times New Roman" w:cs="Times New Roman"/>
          <w:b/>
          <w:i/>
          <w:sz w:val="28"/>
          <w:szCs w:val="28"/>
        </w:rPr>
        <w:t xml:space="preserve">Документация, </w:t>
      </w:r>
    </w:p>
    <w:p w:rsidR="00650959" w:rsidRPr="00650959" w:rsidRDefault="00650959" w:rsidP="0065095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0959">
        <w:rPr>
          <w:rFonts w:ascii="Times New Roman" w:hAnsi="Times New Roman" w:cs="Times New Roman"/>
          <w:b/>
          <w:i/>
          <w:sz w:val="28"/>
          <w:szCs w:val="28"/>
        </w:rPr>
        <w:t xml:space="preserve">регламентирующая и обеспечивающая  деятельность  педагога-психолога </w:t>
      </w:r>
      <w:r w:rsidR="007569C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Pr="00650959">
        <w:rPr>
          <w:rFonts w:ascii="Times New Roman" w:hAnsi="Times New Roman" w:cs="Times New Roman"/>
          <w:b/>
          <w:i/>
          <w:sz w:val="28"/>
          <w:szCs w:val="28"/>
        </w:rPr>
        <w:t xml:space="preserve">в системе  психолого-педагогического сопровождения </w:t>
      </w:r>
      <w:proofErr w:type="gramStart"/>
      <w:r w:rsidRPr="00650959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650959" w:rsidRDefault="007569C3" w:rsidP="007569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650959" w:rsidRPr="00650959">
        <w:rPr>
          <w:rFonts w:ascii="Times New Roman" w:hAnsi="Times New Roman" w:cs="Times New Roman"/>
          <w:b/>
          <w:i/>
          <w:sz w:val="28"/>
          <w:szCs w:val="28"/>
        </w:rPr>
        <w:t>в образовательном процессе</w:t>
      </w:r>
    </w:p>
    <w:p w:rsidR="007569C3" w:rsidRDefault="007569C3" w:rsidP="007569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212C" w:rsidRDefault="0019212C" w:rsidP="0019212C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</w:t>
      </w:r>
    </w:p>
    <w:p w:rsidR="0019212C" w:rsidRPr="00E05C90" w:rsidRDefault="0019212C" w:rsidP="0019212C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9212C" w:rsidRPr="00E05C90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 основу всей документации заложены следующие принципы.</w:t>
      </w:r>
    </w:p>
    <w:p w:rsidR="0019212C" w:rsidRPr="007429E4" w:rsidRDefault="0019212C" w:rsidP="007429E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Документация педагога-психолога должна: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основываться на имеющихся основных нормативных документах Министерства образования РФ;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охватывать все виды работ педагога-психолога и строиться в соответствии с основными направлениями его деятельности;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1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отражать в целом структуру деятельности образовательного учреждения;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ориентированной на учет отдельных единиц деятельности и возможность оценки всего объема работ за отчетные периоды в соответствии с бытующими в практике службы практической психологии образования «стандартами» отчетности;</w:t>
      </w:r>
      <w:proofErr w:type="gramEnd"/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отражать определенную периодичность деятельности психолога, удобную для отчетности в принятые для учреждений образования сроки;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ориентироваться на деятельность психолога как координатора службы сопровождения, наиболее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приближенного к ребенку и семье;</w:t>
      </w: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определенной унификацией как для деятельности психолога с «условно-нормативными» детьми разного возраста, так и для возможности работы с детьми с различными отклонениями в развитии;</w:t>
      </w:r>
    </w:p>
    <w:p w:rsidR="0019212C" w:rsidRPr="00E05C90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негромоздкой и по возможности занимать минимальное время на ведение.</w:t>
      </w:r>
    </w:p>
    <w:p w:rsidR="007429E4" w:rsidRDefault="007429E4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212C" w:rsidRPr="00E05C90" w:rsidRDefault="0019212C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документации, обеспечивающей и</w:t>
      </w:r>
    </w:p>
    <w:p w:rsidR="0019212C" w:rsidRPr="00E05C90" w:rsidRDefault="0019212C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регламентир</w:t>
      </w:r>
      <w:r w:rsidR="00224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ующей</w:t>
      </w:r>
      <w:proofErr w:type="gramEnd"/>
      <w:r w:rsidR="00224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деятельность педагога-</w:t>
      </w:r>
      <w:r w:rsidRPr="00E05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психолога</w:t>
      </w:r>
    </w:p>
    <w:p w:rsidR="0022438E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Важным компонентом профессиональной дельности педагога-психолога в образовательном учреждении является оформление различного рода документации. Документация должна сопровождать каждое направление деятельности психолога. </w:t>
      </w:r>
      <w:r w:rsidRPr="006509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Комплект (пакет) документации психолога подразделяется на следующие типы:</w:t>
      </w:r>
      <w:r w:rsidRPr="00E05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650959" w:rsidRDefault="0022438E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509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19212C" w:rsidRPr="006509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законодательно-правовые акты и нормативные документы; </w:t>
      </w:r>
    </w:p>
    <w:p w:rsidR="0022438E" w:rsidRPr="00650959" w:rsidRDefault="00650959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="0019212C" w:rsidRPr="006509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специальная документация; </w:t>
      </w:r>
    </w:p>
    <w:p w:rsidR="0019212C" w:rsidRPr="00650959" w:rsidRDefault="0022438E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9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650959" w:rsidRPr="006509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19212C" w:rsidRPr="006509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организационно-методическая документация.</w:t>
      </w:r>
    </w:p>
    <w:p w:rsidR="00650959" w:rsidRDefault="00650959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569C3" w:rsidRDefault="007569C3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569C3" w:rsidRDefault="007569C3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45C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Законодательно-правовые акты и нормативные документы</w:t>
      </w:r>
    </w:p>
    <w:p w:rsidR="00EE1955" w:rsidRPr="00245C30" w:rsidRDefault="00EE1955" w:rsidP="0019212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12C" w:rsidRDefault="0019212C" w:rsidP="0019212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тип документации, представляющий собой совокупность документов, определяющих стандарты и нормативы профессиональной деятельности психолога в системе образования. Данная документация является нормативной базой профессиональной деятельности педагога-психолога и подлежит своевременной замене при обновлении социально-юридических норм образования в Российской Федерации.</w:t>
      </w:r>
    </w:p>
    <w:p w:rsidR="00EE1955" w:rsidRDefault="00EE1955" w:rsidP="00245C3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5C30" w:rsidRDefault="00245C30" w:rsidP="00245C3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нормативной документации педагогов-психологов</w:t>
      </w:r>
    </w:p>
    <w:p w:rsidR="00EE1955" w:rsidRPr="00245C30" w:rsidRDefault="00EE1955" w:rsidP="00245C3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5C30" w:rsidRPr="00CE5BA2" w:rsidRDefault="00245C30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E5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Международные:</w:t>
      </w:r>
    </w:p>
    <w:p w:rsidR="00245C30" w:rsidRPr="00245C30" w:rsidRDefault="005104DC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245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ООН о правах ребенка.</w:t>
      </w:r>
    </w:p>
    <w:p w:rsidR="00245C30" w:rsidRPr="00CE5BA2" w:rsidRDefault="00245C30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E5B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Федеральные: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РФ;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F323F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"Об образовании в Российской Федерации" от 29.12.2012 N 273-ФЗ (с изменениями и дополнениями от</w:t>
      </w:r>
      <w:r w:rsidR="006F323F" w:rsidRPr="006F323F">
        <w:t xml:space="preserve"> </w:t>
      </w:r>
      <w:r w:rsidR="006F323F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мая, 7 июня, 2, 23 июля, 25 ноября 2013 г., 3 февраля, 5, 27 мая, 4, 28 июня, 21 июля, 31 декабря 2014 г., 6 апреля, 2 мая, 29 июня, 13 июля, 14, 29, 30 декабря 2015 г., 2 марта, 2 июня, 3</w:t>
      </w:r>
      <w:proofErr w:type="gramEnd"/>
      <w:r w:rsidR="006F323F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июля, 19 декабря 2016 г., 1 мая, 29 июля, 5, 29 декабря 2017 г., 19 февраля, 7 марта, 27 июня, 3, 29 июля, 3 августа, 25 декабря 2018 г., 6 марта 2019 г.)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основных гарантиях прав ребенка» от 24.07. 1998г. № 124 Ф-3 (</w:t>
      </w:r>
      <w:r w:rsidR="009119C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</w:t>
      </w:r>
      <w:r w:rsidR="009119C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ниями и дополнениями от 20 июля 2000 г., 22 августа, 21 декабря 2004 г., 26, 30 июня 2007 г., 23 июля 2008 г., 28 апреля, 3 июня, 17 декабря 2009 г., 21 июля, 3 декабря 2011 г., 5 апреля, 29 июня, 2 июля, 25 ноября, 2 декабря</w:t>
      </w:r>
      <w:proofErr w:type="gramEnd"/>
      <w:r w:rsidR="009119C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119C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 г., 29 июня, 13 июля, 28 ноября 2015 г., 28 декабря 2016 г., 18 апреля, 4 июня, 27 декабря 2018 г.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</w:t>
      </w:r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24 июня 1999 г. N 120-ФЗ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основах системы профилактики безнадзорности и правонарушений несовершеннолетних»</w:t>
      </w:r>
      <w:r w:rsidR="004F7951" w:rsidRPr="006F323F">
        <w:t xml:space="preserve"> </w:t>
      </w:r>
      <w:r w:rsidR="004F7951" w:rsidRPr="006F323F">
        <w:rPr>
          <w:rFonts w:ascii="Times New Roman" w:hAnsi="Times New Roman" w:cs="Times New Roman"/>
          <w:sz w:val="28"/>
          <w:szCs w:val="28"/>
        </w:rPr>
        <w:t>(с изменениями</w:t>
      </w:r>
      <w:r w:rsidR="009119C3" w:rsidRPr="006F323F">
        <w:rPr>
          <w:rFonts w:ascii="Times New Roman" w:hAnsi="Times New Roman" w:cs="Times New Roman"/>
          <w:sz w:val="28"/>
          <w:szCs w:val="28"/>
        </w:rPr>
        <w:t xml:space="preserve"> и дополнениями</w:t>
      </w:r>
      <w:r w:rsidR="004F7951" w:rsidRPr="006F323F">
        <w:rPr>
          <w:rFonts w:ascii="Times New Roman" w:hAnsi="Times New Roman" w:cs="Times New Roman"/>
          <w:sz w:val="28"/>
          <w:szCs w:val="28"/>
        </w:rPr>
        <w:t xml:space="preserve"> от </w:t>
      </w:r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января 2001 г., 7 июля 2003 г., 29 июня, 22 августа, 1, 29 декабря 2004 г., 22 апреля 2005 г., 5 января 2006 г., 30 июня, 21, 24 июля, 1 декабря 2007 г., 23 июля 2008 г</w:t>
      </w:r>
      <w:proofErr w:type="gramEnd"/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Start"/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октября 2009 г., 28 декабря 2010 г., 7 февраля, 3 декабря 2011 г., 30 декабря 2012 г., 7 мая, 7 июня, 2 июля, 25 ноября, 28 декабря 2013 г., 2 апреля, 4 июня, 14 октября, 31 декабря 2014 г., 29 июня, 13 июля, 23 ноября 2015 г., 26 февраля, 26 апреля, 3 июля 2016 г., 7 июня 2017 г</w:t>
      </w:r>
      <w:proofErr w:type="gramEnd"/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Start"/>
      <w:r w:rsidR="004F795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июня 2018 г.)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Государственного комитета СССР по народному образованию от 27.04.89 года № 16 «О введении должности психолога в учреждении народного образования»;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МО РФ от 22.01.98  № 20-58-07 ин/20-4 «Об учителях логопедах и педагогах-психологах образовательных учреждений»;</w:t>
      </w:r>
    </w:p>
    <w:p w:rsidR="001D3A7B" w:rsidRPr="006F323F" w:rsidRDefault="00DF7232" w:rsidP="001D3A7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№ 636 от 22.10.99.г. «Об утверждении Положения о службе практической психологии в системе Министерства образования Российской Федерации» с приложением;</w:t>
      </w:r>
    </w:p>
    <w:p w:rsidR="00245C30" w:rsidRPr="006F323F" w:rsidRDefault="00DF7232" w:rsidP="00CE5BA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МО РФ № 70/23-16 от 07.04.1999 г. «О практике проведения диагностики развития ребенка в системе до</w:t>
      </w:r>
      <w:r w:rsidR="00CE5BA2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образования»;</w:t>
      </w:r>
    </w:p>
    <w:p w:rsidR="00E85F8B" w:rsidRPr="006F323F" w:rsidRDefault="00DF7232" w:rsidP="00E85F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заседания Коллегии Министерства образования РФ от 8.02.2000 г. № 27/602-6 «О мероприятиях по развитию службы практической психологии в системе МО РФ в 2000-2001 </w:t>
      </w:r>
      <w:proofErr w:type="spellStart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.».</w:t>
      </w:r>
    </w:p>
    <w:p w:rsidR="00E85F8B" w:rsidRPr="006F323F" w:rsidRDefault="00DF7232" w:rsidP="00E85F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85F8B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20.09.2013 г. № 1082 «Об утверждении Положения о психолого-медико-педагогической комиссии».</w:t>
      </w:r>
    </w:p>
    <w:p w:rsidR="00F02EC0" w:rsidRPr="006F323F" w:rsidRDefault="00DF7232" w:rsidP="00E85F8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C4622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02EC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рофессиональный стандарт педагога-психолога </w:t>
      </w:r>
      <w:r w:rsidR="00CC4622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(психолог в сфере образования), утвержден приказом Министерства труда и социальной защиты РФ от 24.07.2015 года № 514-н.</w:t>
      </w:r>
    </w:p>
    <w:p w:rsidR="0073449C" w:rsidRPr="006F323F" w:rsidRDefault="00DF7232" w:rsidP="00B841F3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76D8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организации деятельности психолого-медико-педагогических комиссий в Российской Федерации</w:t>
      </w:r>
      <w:r w:rsidR="00037B49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Письмо Министерства образования и науки РФ от 23.05.2016 № ВК-1074/07.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Министерства образования Российской Федерации от 27.03.2000 № 27/901-6 «О психолого-медико-педагогическом консилиуме (</w:t>
      </w:r>
      <w:proofErr w:type="spellStart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ПМПк</w:t>
      </w:r>
      <w:proofErr w:type="spellEnd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образовательного учреждения»;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Министерства образования Российской Федерации от 27.06.03 № 28-51-513/16. </w:t>
      </w:r>
      <w:proofErr w:type="gramStart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образования;</w:t>
      </w:r>
      <w:proofErr w:type="gramEnd"/>
    </w:p>
    <w:p w:rsidR="001D3A7B" w:rsidRPr="006F323F" w:rsidRDefault="001D3A7B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Письмо Министерства образования и науки Российской Федерации от 24.09.2009 г. № 06-1216 «О совершенствовании комплексной психолог</w:t>
      </w:r>
      <w:proofErr w:type="gram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и медико-социально-правовой пом</w:t>
      </w:r>
      <w:r w:rsidR="00152F1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ощи обучающимся, воспитанникам»;</w:t>
      </w:r>
    </w:p>
    <w:p w:rsidR="00245C30" w:rsidRPr="006F323F" w:rsidRDefault="00DF723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 письму Департамента общего и дошкольного образования от 17.02.2004 № 14-51-36/13 «Об использовании программ индивидуального адаптивного развития при подготовке детей к школе»;</w:t>
      </w:r>
    </w:p>
    <w:p w:rsidR="00152F13" w:rsidRPr="006F323F" w:rsidRDefault="00152F13" w:rsidP="00152F13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Решение Коллегии Минобразования РФ от 08.04.1997 N 4/2 «Об организации работы с детьми </w:t>
      </w:r>
      <w:proofErr w:type="gram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школьной </w:t>
      </w:r>
      <w:proofErr w:type="spellStart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дезадаптацией</w:t>
      </w:r>
      <w:proofErr w:type="spellEnd"/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221A62" w:rsidRPr="006F323F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F7232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Правительства РФ от 03.04.2003 № 191 «О продолжительности рабочего времени (норме часов педагогической работы заставку заработной платы) педагогических работников образовательных учреждений» (ред. от 18.08.2008)</w:t>
      </w:r>
      <w:r w:rsidR="00152F1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5C30" w:rsidRPr="006F323F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41F3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Минобразования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01.03.2004 г. № 945 «О режиме рабочего времени и времени отдыха работников образовательных учреждений»;</w:t>
      </w:r>
    </w:p>
    <w:p w:rsidR="00CC33E1" w:rsidRPr="006F323F" w:rsidRDefault="00CC33E1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</w:t>
      </w:r>
      <w:r w:rsidR="005A1321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24.12.2010 г. № 2075 «О продолжительности рабочего времени (норме часов педагогической работы на ставку заработной платы) педагогических работников.</w:t>
      </w:r>
      <w:r w:rsidR="00F016B7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C30" w:rsidRPr="006F323F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Министерства образования РФ, Департамент общего и дошкольного образования от 21.05.2004 № 14-51-140/13 «Об обеспечении успешной адаптации ребенка при переходе со ступени начального общего образования – </w:t>
      </w:r>
      <w:proofErr w:type="gramStart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основную»;</w:t>
      </w:r>
    </w:p>
    <w:p w:rsidR="00245C30" w:rsidRPr="006F323F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Этический кодекс педагога-психолога службы практической психологии образования России (принят на Всероссийском съезде практических психологов образования, май 2003г.,      г. Москва);</w:t>
      </w:r>
    </w:p>
    <w:p w:rsidR="00245C30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Распорядительно-нормативные документы (административные распоряжения, инструкции, приказы, законодательные акты и </w:t>
      </w: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распоряжения субъекта РФ</w:t>
      </w:r>
      <w:r w:rsidR="00510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5104DC" w:rsidRPr="006F323F" w:rsidRDefault="005104DC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Должностная инструкция педагога-психолога;</w:t>
      </w:r>
    </w:p>
    <w:p w:rsidR="00245C30" w:rsidRPr="006F323F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кабинета педагога-психолога;</w:t>
      </w:r>
    </w:p>
    <w:p w:rsidR="00245C30" w:rsidRDefault="00221A62" w:rsidP="00245C30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45C30" w:rsidRPr="006F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Рекомендуемые формы ведения документации педагогом-психологом в образовательном учреждении</w:t>
      </w:r>
      <w:r w:rsidR="00245C30" w:rsidRPr="00245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6A93" w:rsidRDefault="007D6A93" w:rsidP="00F339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C20" w:rsidRDefault="00404C20" w:rsidP="00404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C20">
        <w:rPr>
          <w:rFonts w:ascii="Times New Roman" w:hAnsi="Times New Roman" w:cs="Times New Roman"/>
          <w:b/>
          <w:sz w:val="28"/>
          <w:szCs w:val="28"/>
        </w:rPr>
        <w:t xml:space="preserve">Рекомендуемый комплект рабочей  документации, </w:t>
      </w:r>
    </w:p>
    <w:p w:rsidR="00404C20" w:rsidRDefault="00404C20" w:rsidP="00404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r w:rsidR="007A7E47">
        <w:rPr>
          <w:rFonts w:ascii="Times New Roman" w:hAnsi="Times New Roman" w:cs="Times New Roman"/>
          <w:b/>
          <w:sz w:val="28"/>
          <w:szCs w:val="28"/>
        </w:rPr>
        <w:t>беспечивающе</w:t>
      </w:r>
      <w:r w:rsidRPr="00404C20">
        <w:rPr>
          <w:rFonts w:ascii="Times New Roman" w:hAnsi="Times New Roman" w:cs="Times New Roman"/>
          <w:b/>
          <w:sz w:val="28"/>
          <w:szCs w:val="28"/>
        </w:rPr>
        <w:t>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C20">
        <w:rPr>
          <w:rFonts w:ascii="Times New Roman" w:hAnsi="Times New Roman" w:cs="Times New Roman"/>
          <w:b/>
          <w:sz w:val="28"/>
          <w:szCs w:val="28"/>
        </w:rPr>
        <w:t xml:space="preserve">деятельность педагога-психолога </w:t>
      </w:r>
    </w:p>
    <w:p w:rsidR="00404C20" w:rsidRDefault="00404C20" w:rsidP="00404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C20">
        <w:rPr>
          <w:rFonts w:ascii="Times New Roman" w:hAnsi="Times New Roman" w:cs="Times New Roman"/>
          <w:b/>
          <w:sz w:val="28"/>
          <w:szCs w:val="28"/>
        </w:rPr>
        <w:t>в системе  психолого-педагогического сопровождения детей</w:t>
      </w:r>
    </w:p>
    <w:p w:rsidR="00404C20" w:rsidRPr="00404C20" w:rsidRDefault="00404C20" w:rsidP="00404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5B8" w:rsidRDefault="007435B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E0C0B" w:rsidRPr="007435B8">
        <w:rPr>
          <w:rFonts w:ascii="Times New Roman" w:hAnsi="Times New Roman" w:cs="Times New Roman"/>
          <w:sz w:val="28"/>
          <w:szCs w:val="28"/>
        </w:rPr>
        <w:t>График работы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7435B8" w:rsidRDefault="007435B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0C0B" w:rsidRPr="007435B8">
        <w:rPr>
          <w:rFonts w:ascii="Times New Roman" w:hAnsi="Times New Roman" w:cs="Times New Roman"/>
          <w:sz w:val="28"/>
          <w:szCs w:val="28"/>
        </w:rPr>
        <w:t>Циклограмма работы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7435B8" w:rsidRDefault="007435B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E0C0B" w:rsidRPr="007435B8">
        <w:rPr>
          <w:rFonts w:ascii="Times New Roman" w:hAnsi="Times New Roman" w:cs="Times New Roman"/>
          <w:sz w:val="28"/>
          <w:szCs w:val="28"/>
        </w:rPr>
        <w:t>План работы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7435B8" w:rsidRDefault="007435B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E0C0B" w:rsidRPr="007435B8">
        <w:rPr>
          <w:rFonts w:ascii="Times New Roman" w:hAnsi="Times New Roman" w:cs="Times New Roman"/>
          <w:sz w:val="28"/>
          <w:szCs w:val="28"/>
        </w:rPr>
        <w:t>Аналитический отчет о проделанной работе</w:t>
      </w:r>
      <w:r w:rsidR="002C7A27" w:rsidRPr="007435B8">
        <w:rPr>
          <w:rFonts w:ascii="Times New Roman" w:hAnsi="Times New Roman" w:cs="Times New Roman"/>
          <w:sz w:val="28"/>
          <w:szCs w:val="28"/>
        </w:rPr>
        <w:t xml:space="preserve"> за год.</w:t>
      </w:r>
    </w:p>
    <w:p w:rsidR="002C7A27" w:rsidRPr="007435B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C7A27" w:rsidRPr="007435B8">
        <w:rPr>
          <w:rFonts w:ascii="Times New Roman" w:hAnsi="Times New Roman" w:cs="Times New Roman"/>
          <w:sz w:val="28"/>
          <w:szCs w:val="28"/>
        </w:rPr>
        <w:t>Статистический отчет о проделанной работе за год.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E0C0B" w:rsidRPr="00F339F8">
        <w:rPr>
          <w:rFonts w:ascii="Times New Roman" w:hAnsi="Times New Roman" w:cs="Times New Roman"/>
          <w:sz w:val="28"/>
          <w:szCs w:val="28"/>
        </w:rPr>
        <w:t>Журнал консультаций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E0C0B" w:rsidRPr="00F339F8">
        <w:rPr>
          <w:rFonts w:ascii="Times New Roman" w:hAnsi="Times New Roman" w:cs="Times New Roman"/>
          <w:sz w:val="28"/>
          <w:szCs w:val="28"/>
        </w:rPr>
        <w:t>Журнал диагностических обследований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E0C0B" w:rsidRPr="00F339F8">
        <w:rPr>
          <w:rFonts w:ascii="Times New Roman" w:hAnsi="Times New Roman" w:cs="Times New Roman"/>
          <w:sz w:val="28"/>
          <w:szCs w:val="28"/>
        </w:rPr>
        <w:t>Журнал учета групповых форм работы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2C7A27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C7A27" w:rsidRPr="00F339F8">
        <w:rPr>
          <w:rFonts w:ascii="Times New Roman" w:hAnsi="Times New Roman" w:cs="Times New Roman"/>
          <w:sz w:val="28"/>
          <w:szCs w:val="28"/>
        </w:rPr>
        <w:t>Альбом диагностических методик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7435B8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435B8" w:rsidRPr="00F339F8">
        <w:rPr>
          <w:rFonts w:ascii="Times New Roman" w:hAnsi="Times New Roman" w:cs="Times New Roman"/>
          <w:sz w:val="28"/>
          <w:szCs w:val="28"/>
        </w:rPr>
        <w:t>Программа психолого-педагогического сопровождения, включая конспекты занятий (при работе с группой)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7435B8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7435B8" w:rsidRPr="00F339F8">
        <w:rPr>
          <w:rFonts w:ascii="Times New Roman" w:hAnsi="Times New Roman" w:cs="Times New Roman"/>
          <w:sz w:val="28"/>
          <w:szCs w:val="28"/>
        </w:rPr>
        <w:t>Программа коррекционно-развивающих занятий и учебных курсов</w:t>
      </w:r>
      <w:r w:rsidR="004F7393">
        <w:rPr>
          <w:rFonts w:ascii="Times New Roman" w:hAnsi="Times New Roman" w:cs="Times New Roman"/>
          <w:sz w:val="28"/>
          <w:szCs w:val="28"/>
        </w:rPr>
        <w:t xml:space="preserve"> и журнал учета проведенных занятий.</w:t>
      </w:r>
    </w:p>
    <w:p w:rsidR="007A3CEC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7A3CEC" w:rsidRPr="00F339F8">
        <w:rPr>
          <w:rFonts w:ascii="Times New Roman" w:hAnsi="Times New Roman" w:cs="Times New Roman"/>
          <w:sz w:val="28"/>
          <w:szCs w:val="28"/>
        </w:rPr>
        <w:t>Справки по итогам мониторинга проводимых мероприятий и реализуемых программ.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DE0C0B" w:rsidRPr="00F339F8">
        <w:rPr>
          <w:rFonts w:ascii="Times New Roman" w:hAnsi="Times New Roman" w:cs="Times New Roman"/>
          <w:sz w:val="28"/>
          <w:szCs w:val="28"/>
        </w:rPr>
        <w:t>Заключения по результатам проведенного психодиагностического исследования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DE0C0B" w:rsidRPr="00F339F8">
        <w:rPr>
          <w:rFonts w:ascii="Times New Roman" w:hAnsi="Times New Roman" w:cs="Times New Roman"/>
          <w:sz w:val="28"/>
          <w:szCs w:val="28"/>
        </w:rPr>
        <w:t>Индивидуальная психолого-педагогическая карта ребенка (в случае работы по запросу или проведения индивидуальной работы)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DE0C0B" w:rsidRPr="00F339F8">
        <w:rPr>
          <w:rFonts w:ascii="Times New Roman" w:hAnsi="Times New Roman" w:cs="Times New Roman"/>
          <w:sz w:val="28"/>
          <w:szCs w:val="28"/>
        </w:rPr>
        <w:t>Психологическая характеристика (в случае проведения индивидуальной работы)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DE0C0B" w:rsidRPr="00F339F8">
        <w:rPr>
          <w:rFonts w:ascii="Times New Roman" w:hAnsi="Times New Roman" w:cs="Times New Roman"/>
          <w:sz w:val="28"/>
          <w:szCs w:val="28"/>
        </w:rPr>
        <w:t>Психологическое заключение (по запросу)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DE0C0B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DE0C0B" w:rsidRPr="00F339F8">
        <w:rPr>
          <w:rFonts w:ascii="Times New Roman" w:hAnsi="Times New Roman" w:cs="Times New Roman"/>
          <w:sz w:val="28"/>
          <w:szCs w:val="28"/>
        </w:rPr>
        <w:t>Материалы в виде итоговых заключений по видам работ</w:t>
      </w:r>
      <w:r w:rsidR="00691A61">
        <w:rPr>
          <w:rFonts w:ascii="Times New Roman" w:hAnsi="Times New Roman" w:cs="Times New Roman"/>
          <w:sz w:val="28"/>
          <w:szCs w:val="28"/>
        </w:rPr>
        <w:t>.</w:t>
      </w:r>
    </w:p>
    <w:p w:rsidR="005058AC" w:rsidRPr="00F339F8" w:rsidRDefault="00F339F8" w:rsidP="00691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DE0C0B" w:rsidRPr="00F339F8">
        <w:rPr>
          <w:rFonts w:ascii="Times New Roman" w:hAnsi="Times New Roman" w:cs="Times New Roman"/>
          <w:sz w:val="28"/>
          <w:szCs w:val="28"/>
        </w:rPr>
        <w:t>Примерная схема психолого-педагогической характеристики</w:t>
      </w:r>
      <w:r w:rsidR="00691A6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5058AC" w:rsidRPr="00F339F8" w:rsidSect="008E3B56">
      <w:pgSz w:w="11906" w:h="16838"/>
      <w:pgMar w:top="1134" w:right="850" w:bottom="1134" w:left="1701" w:header="708" w:footer="708" w:gutter="0"/>
      <w:pgBorders w:offsetFrom="page">
        <w:top w:val="threeDEngrave" w:sz="24" w:space="24" w:color="17365D" w:themeColor="text2" w:themeShade="BF"/>
        <w:left w:val="threeDEngrave" w:sz="24" w:space="24" w:color="17365D" w:themeColor="text2" w:themeShade="BF"/>
        <w:bottom w:val="threeDEmboss" w:sz="24" w:space="24" w:color="17365D" w:themeColor="text2" w:themeShade="BF"/>
        <w:right w:val="threeDEmboss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7A16"/>
    <w:multiLevelType w:val="hybridMultilevel"/>
    <w:tmpl w:val="BB66AA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0B"/>
    <w:rsid w:val="000006F4"/>
    <w:rsid w:val="00037B49"/>
    <w:rsid w:val="00152F13"/>
    <w:rsid w:val="00164512"/>
    <w:rsid w:val="0019212C"/>
    <w:rsid w:val="001B28D5"/>
    <w:rsid w:val="001D3A7B"/>
    <w:rsid w:val="00221A62"/>
    <w:rsid w:val="0022438E"/>
    <w:rsid w:val="00245C30"/>
    <w:rsid w:val="002C7A27"/>
    <w:rsid w:val="002D5AF7"/>
    <w:rsid w:val="00307420"/>
    <w:rsid w:val="003D049F"/>
    <w:rsid w:val="00404C20"/>
    <w:rsid w:val="004528C9"/>
    <w:rsid w:val="004676D8"/>
    <w:rsid w:val="004F7393"/>
    <w:rsid w:val="004F7951"/>
    <w:rsid w:val="005058AC"/>
    <w:rsid w:val="005104DC"/>
    <w:rsid w:val="00584E51"/>
    <w:rsid w:val="005A1321"/>
    <w:rsid w:val="00640695"/>
    <w:rsid w:val="00650959"/>
    <w:rsid w:val="00691A61"/>
    <w:rsid w:val="006F323F"/>
    <w:rsid w:val="0073449C"/>
    <w:rsid w:val="00740048"/>
    <w:rsid w:val="007429E4"/>
    <w:rsid w:val="007435B8"/>
    <w:rsid w:val="007569C3"/>
    <w:rsid w:val="007A3CEC"/>
    <w:rsid w:val="007A7E47"/>
    <w:rsid w:val="007D6A93"/>
    <w:rsid w:val="007F1DF4"/>
    <w:rsid w:val="008169FC"/>
    <w:rsid w:val="008E3B56"/>
    <w:rsid w:val="009119C3"/>
    <w:rsid w:val="009E5505"/>
    <w:rsid w:val="00A352CE"/>
    <w:rsid w:val="00AA3205"/>
    <w:rsid w:val="00AC3DBC"/>
    <w:rsid w:val="00B841F3"/>
    <w:rsid w:val="00CC33E1"/>
    <w:rsid w:val="00CC4622"/>
    <w:rsid w:val="00CE5BA2"/>
    <w:rsid w:val="00D5611E"/>
    <w:rsid w:val="00DE0C0B"/>
    <w:rsid w:val="00DF7232"/>
    <w:rsid w:val="00E32505"/>
    <w:rsid w:val="00E677CD"/>
    <w:rsid w:val="00E85F8B"/>
    <w:rsid w:val="00EE1955"/>
    <w:rsid w:val="00F016B7"/>
    <w:rsid w:val="00F02EC0"/>
    <w:rsid w:val="00F152A2"/>
    <w:rsid w:val="00F339F8"/>
    <w:rsid w:val="00F6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C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C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2019-03-14T14:01:00Z</dcterms:created>
  <dcterms:modified xsi:type="dcterms:W3CDTF">2019-05-17T14:50:00Z</dcterms:modified>
</cp:coreProperties>
</file>